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B06" w:rsidRPr="00B336A3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CF7982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oświadczenie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VIII.A.18)</w:t>
      </w:r>
    </w:p>
    <w:p w:rsidR="00047B06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47B06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UCZESTNIKA </w:t>
      </w:r>
      <w:r w:rsidR="002560A3" w:rsidRPr="00FF1FC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SZKOLENIA </w:t>
      </w:r>
      <w:r w:rsidR="008E1B9E" w:rsidRPr="00FF1FC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/ WARSZTATÓW W ZAKRESIE OPERACJI DOTYCZĄCEJ WZMOCNIENIA KAPITAŁU SPOŁECZNEGO, W TYM PODNOSZENIE WIEDZY SPOŁECZNEJ LOKALNEJ W ZAKRESIE OCHRONY ŚRODOWISKA, ZMIAN KLIMATYCZNYCH, INNOWACYJNOŚCI</w:t>
      </w:r>
      <w:r w:rsidR="008E1B9E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</w:t>
      </w:r>
    </w:p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Nazwa zadania:</w:t>
            </w:r>
          </w:p>
          <w:p w:rsidR="005D0BED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shd w:val="clear" w:color="auto" w:fill="auto"/>
          </w:tcPr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i miejsce realizacji: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37062C" w:rsidRPr="00FF1FCA" w:rsidRDefault="0037062C" w:rsidP="00FF1FC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FF1FCA" w:rsidRDefault="006E4A1F" w:rsidP="00FF1FCA">
      <w:pPr>
        <w:rPr>
          <w:rFonts w:ascii="Times New Roman" w:hAnsi="Times New Roman" w:cs="Times New Roman"/>
          <w:b/>
          <w:sz w:val="20"/>
          <w:szCs w:val="20"/>
        </w:rPr>
      </w:pPr>
      <w:r w:rsidRPr="00FF1FCA">
        <w:rPr>
          <w:rFonts w:ascii="Times New Roman" w:hAnsi="Times New Roman" w:cs="Times New Roman"/>
          <w:b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Pr="0063034A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514725" w:rsidRPr="0063034A" w:rsidRDefault="00132D41" w:rsidP="00514725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147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51472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Województwa</w:t>
      </w:r>
      <w:r w:rsidR="00514725" w:rsidRPr="0051472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4725" w:rsidRPr="00D83F3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Wielkopolskiego</w:t>
      </w:r>
      <w:r w:rsidR="00514725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siedzibą w</w:t>
      </w:r>
      <w:r w:rsidR="005147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Poznaniu, Al. Niepodległości 34, 61-714 Poznań </w:t>
      </w:r>
      <w:r w:rsidR="00514725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514725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147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514725" w:rsidRPr="006C773D">
          <w:rPr>
            <w:rStyle w:val="Hipercze"/>
            <w:rFonts w:ascii="Times New Roman" w:hAnsi="Times New Roman" w:cs="Times New Roman"/>
            <w:sz w:val="20"/>
            <w:szCs w:val="20"/>
          </w:rPr>
          <w:t>kancelaria@umww.pl</w:t>
        </w:r>
      </w:hyperlink>
      <w:r w:rsidR="005147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AF719D" w:rsidRPr="00514725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 w:rsidRPr="005147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4725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5147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Al. Niepodległości 34, 61-714 Poznań</w:t>
      </w:r>
      <w:r w:rsidRPr="00514725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514725" w:rsidRPr="00D83F3D">
          <w:rPr>
            <w:rStyle w:val="Hipercze"/>
            <w:rFonts w:ascii="Times New Roman" w:hAnsi="Times New Roman"/>
            <w:sz w:val="20"/>
            <w:szCs w:val="20"/>
            <w:lang w:eastAsia="pl-PL"/>
          </w:rPr>
          <w:t>inspektor.ochrony@umww.pl</w:t>
        </w:r>
      </w:hyperlink>
      <w:r w:rsidR="005147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5147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Stowarzyszenie „Wielkopolska Wschodnia” 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5147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Kramsku, ul. Chopina 12, 62-511 Kramsk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2" w:history="1">
        <w:r w:rsidR="00514725" w:rsidRPr="009A73ED">
          <w:rPr>
            <w:rStyle w:val="Hipercze"/>
            <w:rFonts w:ascii="Times New Roman" w:hAnsi="Times New Roman" w:cs="Times New Roman"/>
            <w:sz w:val="20"/>
            <w:szCs w:val="20"/>
          </w:rPr>
          <w:t>wielkopolska.wschodnia@wp.pl</w:t>
        </w:r>
      </w:hyperlink>
      <w:r w:rsidR="005147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5147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ul. Kurpińskiego 6, 62-511 Kramsk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5147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---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f)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ramach strategii rozwoju lokalnego kierowanego przez społeczność” objętego Programem Rozwoju Obszarów Wiejskich na lata 2014-2020 (Dz.U. z 2017 r. poz. 772 i 1588 oraz z 2018 r. poz. 861);</w:t>
      </w:r>
    </w:p>
    <w:p w:rsidR="009259C4" w:rsidRPr="00D06950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CF7982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CF7982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CF7982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F54C3A" w:rsidRDefault="00735B70" w:rsidP="00F54C3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8F2823" w:rsidRDefault="00EC7841" w:rsidP="00285781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</w:t>
      </w:r>
      <w:r w:rsidR="000F2B53" w:rsidRPr="008F28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Liście obecności na szkoleniu / warsztatach w zakresie operacji dotyczącej wzmocnienia kapitału społecznego, w tym </w:t>
      </w:r>
      <w:r w:rsidR="000F2B53" w:rsidRPr="008F28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lastRenderedPageBreak/>
        <w:t xml:space="preserve">podnoszenie wiedzy społecznej lokalnej w zakresie ochrony środowiska, zmian klimatycznych, innowacyjności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stanowiącej załącznik do </w:t>
      </w:r>
      <w:r w:rsidR="007D24DD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wniosku o płatność </w:t>
      </w:r>
      <w:r w:rsidR="006C53E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</w:t>
      </w:r>
      <w:r w:rsidR="00F96170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 </w:t>
      </w:r>
      <w:r w:rsidR="004E19B1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ramach strategii rozwoju lokalnego kierowanego przez społeczność” objętego Programem Rozwoju Obszarów Wiejskich na lata 2014–2020,</w:t>
      </w:r>
      <w:r w:rsidR="00DE795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id="0" w:name="_GoBack"/>
      <w:r w:rsidR="00CC47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</w:t>
      </w:r>
      <w:r w:rsidR="0093401F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obowiązku 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zawart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>ego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przepisach powszechnie obowiązujących</w:t>
      </w:r>
      <w:r w:rsidR="003E5633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dla </w:t>
      </w:r>
      <w:r w:rsidR="009340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potrzeb niez</w:t>
      </w:r>
      <w:r w:rsidR="00F96170">
        <w:rPr>
          <w:rFonts w:ascii="Times New Roman" w:hAnsi="Times New Roman" w:cs="Times New Roman"/>
          <w:color w:val="000000" w:themeColor="text1"/>
          <w:sz w:val="20"/>
          <w:szCs w:val="20"/>
        </w:rPr>
        <w:t>będnych do prawidłowej realizacji operacji</w:t>
      </w:r>
      <w:r w:rsidR="009340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ramach poddziałania 19.2</w:t>
      </w:r>
      <w:r w:rsidR="009340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bookmarkEnd w:id="0"/>
    </w:p>
    <w:p w:rsid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/>
      </w:tblPr>
      <w:tblGrid>
        <w:gridCol w:w="562"/>
        <w:gridCol w:w="4110"/>
        <w:gridCol w:w="4395"/>
      </w:tblGrid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</w:t>
            </w:r>
            <w:r w:rsidR="00350F2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uczestnika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</w:p>
          <w:p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A82F44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03A5A" w:rsidRPr="007817CA" w:rsidRDefault="00703A5A" w:rsidP="00703A5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AF719D" w:rsidRP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C364CF" w:rsidRPr="00FF1FCA" w:rsidRDefault="00C364CF" w:rsidP="00FF1FCA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FF1FCA" w:rsidSect="00AF719D">
      <w:footerReference w:type="default" r:id="rId13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8B4" w:rsidRDefault="002038B4" w:rsidP="007417CA">
      <w:pPr>
        <w:spacing w:after="0" w:line="240" w:lineRule="auto"/>
      </w:pPr>
      <w:r>
        <w:separator/>
      </w:r>
    </w:p>
  </w:endnote>
  <w:endnote w:type="continuationSeparator" w:id="0">
    <w:p w:rsidR="002038B4" w:rsidRDefault="002038B4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DE31A6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DE31A6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E94EBE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="00DE31A6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DE31A6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DE31A6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E94EBE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="00DE31A6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8B4" w:rsidRDefault="002038B4" w:rsidP="007417CA">
      <w:pPr>
        <w:spacing w:after="0" w:line="240" w:lineRule="auto"/>
      </w:pPr>
      <w:r>
        <w:separator/>
      </w:r>
    </w:p>
  </w:footnote>
  <w:footnote w:type="continuationSeparator" w:id="0">
    <w:p w:rsidR="002038B4" w:rsidRDefault="002038B4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3F4A7032"/>
    <w:lvl w:ilvl="0" w:tplc="C47EB4C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AD0"/>
    <w:rsid w:val="00010A08"/>
    <w:rsid w:val="000175A6"/>
    <w:rsid w:val="00032BA3"/>
    <w:rsid w:val="000417A1"/>
    <w:rsid w:val="00041E7E"/>
    <w:rsid w:val="00044AD0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41"/>
    <w:rsid w:val="000B44F6"/>
    <w:rsid w:val="000B67C3"/>
    <w:rsid w:val="000C155C"/>
    <w:rsid w:val="000D1114"/>
    <w:rsid w:val="000E3281"/>
    <w:rsid w:val="000E6410"/>
    <w:rsid w:val="000F2B53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71267"/>
    <w:rsid w:val="00180D8C"/>
    <w:rsid w:val="00184918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038B4"/>
    <w:rsid w:val="00210B38"/>
    <w:rsid w:val="00212D38"/>
    <w:rsid w:val="00213385"/>
    <w:rsid w:val="0022054D"/>
    <w:rsid w:val="00220907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D1CDC"/>
    <w:rsid w:val="002D3499"/>
    <w:rsid w:val="002E1601"/>
    <w:rsid w:val="002E502A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0F26"/>
    <w:rsid w:val="0035579B"/>
    <w:rsid w:val="0037062C"/>
    <w:rsid w:val="00393949"/>
    <w:rsid w:val="003968F8"/>
    <w:rsid w:val="003A505F"/>
    <w:rsid w:val="003C20D9"/>
    <w:rsid w:val="003C2BCE"/>
    <w:rsid w:val="003E212D"/>
    <w:rsid w:val="003E5633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423D"/>
    <w:rsid w:val="0044457B"/>
    <w:rsid w:val="00444BE6"/>
    <w:rsid w:val="004536F2"/>
    <w:rsid w:val="004630CE"/>
    <w:rsid w:val="00463FEC"/>
    <w:rsid w:val="00493A56"/>
    <w:rsid w:val="00497D39"/>
    <w:rsid w:val="004A798A"/>
    <w:rsid w:val="004C5BE7"/>
    <w:rsid w:val="004D5D49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14725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33E4"/>
    <w:rsid w:val="005B77AE"/>
    <w:rsid w:val="005C2EAE"/>
    <w:rsid w:val="005C2F6B"/>
    <w:rsid w:val="005D0BED"/>
    <w:rsid w:val="005E0331"/>
    <w:rsid w:val="00615889"/>
    <w:rsid w:val="0062391E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75BD"/>
    <w:rsid w:val="00797CAC"/>
    <w:rsid w:val="007C7422"/>
    <w:rsid w:val="007D24DD"/>
    <w:rsid w:val="007F0858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31F6B"/>
    <w:rsid w:val="00834A99"/>
    <w:rsid w:val="00840EB8"/>
    <w:rsid w:val="008429F9"/>
    <w:rsid w:val="008477C1"/>
    <w:rsid w:val="00847802"/>
    <w:rsid w:val="00850DBB"/>
    <w:rsid w:val="0086055F"/>
    <w:rsid w:val="0088004E"/>
    <w:rsid w:val="0088245B"/>
    <w:rsid w:val="00882F0E"/>
    <w:rsid w:val="00887580"/>
    <w:rsid w:val="00893F26"/>
    <w:rsid w:val="00896F5B"/>
    <w:rsid w:val="008C0CDC"/>
    <w:rsid w:val="008C7581"/>
    <w:rsid w:val="008D67A3"/>
    <w:rsid w:val="008E1B9E"/>
    <w:rsid w:val="008F175A"/>
    <w:rsid w:val="008F2823"/>
    <w:rsid w:val="008F66B9"/>
    <w:rsid w:val="009006B2"/>
    <w:rsid w:val="009062C9"/>
    <w:rsid w:val="00907948"/>
    <w:rsid w:val="009259C4"/>
    <w:rsid w:val="0093401F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498A"/>
    <w:rsid w:val="00A57A14"/>
    <w:rsid w:val="00A630D1"/>
    <w:rsid w:val="00A72B02"/>
    <w:rsid w:val="00A8663E"/>
    <w:rsid w:val="00A87A91"/>
    <w:rsid w:val="00A906B8"/>
    <w:rsid w:val="00AA15E4"/>
    <w:rsid w:val="00AA19A5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26728"/>
    <w:rsid w:val="00B35E86"/>
    <w:rsid w:val="00B35FF4"/>
    <w:rsid w:val="00B60F4B"/>
    <w:rsid w:val="00B62E96"/>
    <w:rsid w:val="00B802E8"/>
    <w:rsid w:val="00B8626A"/>
    <w:rsid w:val="00B87823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07C8C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C471F"/>
    <w:rsid w:val="00CD18DF"/>
    <w:rsid w:val="00CD2D98"/>
    <w:rsid w:val="00CD65D7"/>
    <w:rsid w:val="00CE5933"/>
    <w:rsid w:val="00CE6247"/>
    <w:rsid w:val="00CF2F9A"/>
    <w:rsid w:val="00CF7982"/>
    <w:rsid w:val="00D00499"/>
    <w:rsid w:val="00D00B32"/>
    <w:rsid w:val="00D00EFF"/>
    <w:rsid w:val="00D06950"/>
    <w:rsid w:val="00D06C2D"/>
    <w:rsid w:val="00D11044"/>
    <w:rsid w:val="00D36897"/>
    <w:rsid w:val="00D724CD"/>
    <w:rsid w:val="00DA0382"/>
    <w:rsid w:val="00DA40D9"/>
    <w:rsid w:val="00DB2D4F"/>
    <w:rsid w:val="00DE31A6"/>
    <w:rsid w:val="00DE4DF6"/>
    <w:rsid w:val="00DE795C"/>
    <w:rsid w:val="00E0048F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42E6"/>
    <w:rsid w:val="00E863BA"/>
    <w:rsid w:val="00E9153F"/>
    <w:rsid w:val="00E9435F"/>
    <w:rsid w:val="00E94EBE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40675"/>
    <w:rsid w:val="00F44DA9"/>
    <w:rsid w:val="00F45457"/>
    <w:rsid w:val="00F458C5"/>
    <w:rsid w:val="00F50C21"/>
    <w:rsid w:val="00F524AA"/>
    <w:rsid w:val="00F54C3A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91B8D"/>
    <w:rsid w:val="00F96170"/>
    <w:rsid w:val="00F97084"/>
    <w:rsid w:val="00FA1584"/>
    <w:rsid w:val="00FA748A"/>
    <w:rsid w:val="00FB48B3"/>
    <w:rsid w:val="00FC0C38"/>
    <w:rsid w:val="00FC6DC8"/>
    <w:rsid w:val="00FD3802"/>
    <w:rsid w:val="00FD4940"/>
    <w:rsid w:val="00FE4852"/>
    <w:rsid w:val="00FF1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1A6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ielkopolska.wschodnia@wp.pl" TargetMode="Externa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.ochrony@umw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ncelaria@umw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D68E1-4F16-4B2F-9325-2F45EA42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1433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asia</cp:lastModifiedBy>
  <cp:revision>20</cp:revision>
  <cp:lastPrinted>2018-06-04T07:26:00Z</cp:lastPrinted>
  <dcterms:created xsi:type="dcterms:W3CDTF">2018-06-04T06:24:00Z</dcterms:created>
  <dcterms:modified xsi:type="dcterms:W3CDTF">2018-06-13T12:51:00Z</dcterms:modified>
</cp:coreProperties>
</file>